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8A" w:rsidRDefault="001D56B6" w:rsidP="00C553A7">
      <w:pPr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C553A7">
        <w:rPr>
          <w:rFonts w:ascii="Helvetica" w:hAnsi="Helvetica" w:cs="Helvetica"/>
          <w:b/>
          <w:sz w:val="28"/>
          <w:szCs w:val="28"/>
        </w:rPr>
        <w:t>ESSAY CHECKLIST WORKSHEET</w:t>
      </w:r>
    </w:p>
    <w:p w:rsidR="00F374D0" w:rsidRPr="00C553A7" w:rsidRDefault="00F374D0" w:rsidP="00C553A7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>Have you identified a clear position in response to the statement/question?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developed arguments to support this statement?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backed up those arguments with facts? Are they logical?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considered counter-arguments?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planned an effective structure for your essay?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C553A7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Does it have a clear and persuasive introduction?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structured your arguments in a logical order?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persuasively constructed your arguments?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C553A7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What techniques of persuasion have you used?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866CD0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written a clear and convincing conclusion? Does it summarise your key arguments? Have you made sure not to introduce any new material? </w:t>
      </w:r>
    </w:p>
    <w:p w:rsidR="00C553A7" w:rsidRPr="0037565F" w:rsidRDefault="00C553A7" w:rsidP="000812BA">
      <w:pPr>
        <w:pStyle w:val="ListParagraph"/>
        <w:ind w:left="1080"/>
        <w:jc w:val="both"/>
        <w:rPr>
          <w:rFonts w:ascii="Helvetica" w:hAnsi="Helvetica" w:cs="Helvetica"/>
          <w:sz w:val="22"/>
          <w:szCs w:val="26"/>
        </w:rPr>
      </w:pPr>
    </w:p>
    <w:p w:rsidR="007737F3" w:rsidRPr="0037565F" w:rsidRDefault="00E84D07" w:rsidP="000812BA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sz w:val="22"/>
          <w:szCs w:val="26"/>
        </w:rPr>
      </w:pPr>
      <w:r w:rsidRPr="0037565F">
        <w:rPr>
          <w:rFonts w:ascii="Helvetica" w:hAnsi="Helvetica" w:cs="Helvetica"/>
          <w:sz w:val="22"/>
          <w:szCs w:val="26"/>
        </w:rPr>
        <w:t xml:space="preserve">Have you considered how your writing meets the NAPLAN standards? </w:t>
      </w:r>
    </w:p>
    <w:sectPr w:rsidR="007737F3" w:rsidRPr="00375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2D" w:rsidRDefault="00CE282D" w:rsidP="00C16567">
      <w:pPr>
        <w:spacing w:before="0" w:after="0" w:line="240" w:lineRule="auto"/>
      </w:pPr>
      <w:r>
        <w:separator/>
      </w:r>
    </w:p>
  </w:endnote>
  <w:endnote w:type="continuationSeparator" w:id="0">
    <w:p w:rsidR="00CE282D" w:rsidRDefault="00CE282D" w:rsidP="00C165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F" w:rsidRDefault="0047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AC" w:rsidRDefault="002507A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-902335</wp:posOffset>
          </wp:positionV>
          <wp:extent cx="7518400" cy="121158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deo notes for teach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F" w:rsidRDefault="0047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2D" w:rsidRDefault="00CE282D" w:rsidP="00C16567">
      <w:pPr>
        <w:spacing w:before="0" w:after="0" w:line="240" w:lineRule="auto"/>
      </w:pPr>
      <w:r>
        <w:separator/>
      </w:r>
    </w:p>
  </w:footnote>
  <w:footnote w:type="continuationSeparator" w:id="0">
    <w:p w:rsidR="00CE282D" w:rsidRDefault="00CE282D" w:rsidP="00C165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F" w:rsidRDefault="0047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67" w:rsidRDefault="00C165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-245745</wp:posOffset>
          </wp:positionV>
          <wp:extent cx="7185025" cy="3309124"/>
          <wp:effectExtent l="0" t="0" r="317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igating na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025" cy="3309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F" w:rsidRDefault="00477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617"/>
    <w:multiLevelType w:val="hybridMultilevel"/>
    <w:tmpl w:val="A91880D6"/>
    <w:lvl w:ilvl="0" w:tplc="F7204A6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C1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04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0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61E0"/>
    <w:multiLevelType w:val="hybridMultilevel"/>
    <w:tmpl w:val="18D05EFE"/>
    <w:lvl w:ilvl="0" w:tplc="C3D69E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1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EB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C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49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6F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43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B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49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632E9"/>
    <w:multiLevelType w:val="hybridMultilevel"/>
    <w:tmpl w:val="A922F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C1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04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0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D7C5A"/>
    <w:multiLevelType w:val="hybridMultilevel"/>
    <w:tmpl w:val="DAB04FB0"/>
    <w:lvl w:ilvl="0" w:tplc="6C3818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2F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A7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5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D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8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1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22A30"/>
    <w:multiLevelType w:val="hybridMultilevel"/>
    <w:tmpl w:val="805A8A82"/>
    <w:lvl w:ilvl="0" w:tplc="9BD49DA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4A5E"/>
    <w:multiLevelType w:val="hybridMultilevel"/>
    <w:tmpl w:val="8E78FC66"/>
    <w:lvl w:ilvl="0" w:tplc="8D14BB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A0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5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8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6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6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20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C3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25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9EA"/>
    <w:multiLevelType w:val="hybridMultilevel"/>
    <w:tmpl w:val="D6C24CAC"/>
    <w:lvl w:ilvl="0" w:tplc="CC70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C1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04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A7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E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0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A"/>
    <w:rsid w:val="000812BA"/>
    <w:rsid w:val="001D56B6"/>
    <w:rsid w:val="00213CDF"/>
    <w:rsid w:val="002507AC"/>
    <w:rsid w:val="0030126C"/>
    <w:rsid w:val="0037565F"/>
    <w:rsid w:val="004773AF"/>
    <w:rsid w:val="007737F3"/>
    <w:rsid w:val="00866CD0"/>
    <w:rsid w:val="008E1C14"/>
    <w:rsid w:val="00B954B0"/>
    <w:rsid w:val="00C16567"/>
    <w:rsid w:val="00C553A7"/>
    <w:rsid w:val="00C8516B"/>
    <w:rsid w:val="00CE282D"/>
    <w:rsid w:val="00D8528A"/>
    <w:rsid w:val="00DC65B6"/>
    <w:rsid w:val="00E84D07"/>
    <w:rsid w:val="00F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56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56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567"/>
    <w:pPr>
      <w:pBdr>
        <w:top w:val="single" w:sz="6" w:space="2" w:color="052F61" w:themeColor="accent1"/>
        <w:left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567"/>
    <w:pPr>
      <w:pBdr>
        <w:top w:val="dotted" w:sz="6" w:space="2" w:color="052F61" w:themeColor="accent1"/>
        <w:left w:val="dotted" w:sz="6" w:space="2" w:color="052F61" w:themeColor="accent1"/>
      </w:pBdr>
      <w:spacing w:before="300" w:after="0"/>
      <w:outlineLvl w:val="3"/>
    </w:pPr>
    <w:rPr>
      <w:caps/>
      <w:color w:val="03234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567"/>
    <w:pPr>
      <w:pBdr>
        <w:bottom w:val="single" w:sz="6" w:space="1" w:color="052F61" w:themeColor="accent1"/>
      </w:pBdr>
      <w:spacing w:before="300" w:after="0"/>
      <w:outlineLvl w:val="4"/>
    </w:pPr>
    <w:rPr>
      <w:caps/>
      <w:color w:val="03234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567"/>
    <w:pPr>
      <w:pBdr>
        <w:bottom w:val="dotted" w:sz="6" w:space="1" w:color="052F61" w:themeColor="accent1"/>
      </w:pBdr>
      <w:spacing w:before="300" w:after="0"/>
      <w:outlineLvl w:val="5"/>
    </w:pPr>
    <w:rPr>
      <w:caps/>
      <w:color w:val="03234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567"/>
    <w:pPr>
      <w:spacing w:before="300" w:after="0"/>
      <w:outlineLvl w:val="6"/>
    </w:pPr>
    <w:rPr>
      <w:caps/>
      <w:color w:val="03234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5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5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16567"/>
    <w:rPr>
      <w:b/>
      <w:bCs/>
      <w:caps/>
      <w:color w:val="FFFFFF" w:themeColor="background1"/>
      <w:spacing w:val="15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567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567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567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5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56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567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6567"/>
    <w:pPr>
      <w:spacing w:before="720"/>
    </w:pPr>
    <w:rPr>
      <w:caps/>
      <w:color w:val="052F6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567"/>
    <w:rPr>
      <w:caps/>
      <w:color w:val="052F6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6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16567"/>
    <w:rPr>
      <w:b/>
      <w:bCs/>
    </w:rPr>
  </w:style>
  <w:style w:type="character" w:styleId="Emphasis">
    <w:name w:val="Emphasis"/>
    <w:uiPriority w:val="20"/>
    <w:qFormat/>
    <w:rsid w:val="00C16567"/>
    <w:rPr>
      <w:caps/>
      <w:color w:val="02173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1656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65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65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5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656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567"/>
    <w:pPr>
      <w:pBdr>
        <w:top w:val="single" w:sz="4" w:space="10" w:color="052F61" w:themeColor="accent1"/>
        <w:left w:val="single" w:sz="4" w:space="10" w:color="052F61" w:themeColor="accent1"/>
      </w:pBdr>
      <w:spacing w:after="0"/>
      <w:ind w:left="1296" w:right="1152"/>
      <w:jc w:val="both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567"/>
    <w:rPr>
      <w:i/>
      <w:iCs/>
      <w:color w:val="052F61" w:themeColor="accent1"/>
      <w:sz w:val="20"/>
      <w:szCs w:val="20"/>
    </w:rPr>
  </w:style>
  <w:style w:type="character" w:styleId="SubtleEmphasis">
    <w:name w:val="Subtle Emphasis"/>
    <w:uiPriority w:val="19"/>
    <w:qFormat/>
    <w:rsid w:val="00C16567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C16567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C16567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C16567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C1656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5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65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5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8484AC18F84AB6B146E13D54B2B9" ma:contentTypeVersion="10" ma:contentTypeDescription="Create a new document." ma:contentTypeScope="" ma:versionID="c116fb30c468f8fa129798bf4fc15343">
  <xsd:schema xmlns:xsd="http://www.w3.org/2001/XMLSchema" xmlns:xs="http://www.w3.org/2001/XMLSchema" xmlns:p="http://schemas.microsoft.com/office/2006/metadata/properties" xmlns:ns2="0cd3f21f-a2bb-4ed4-9d8d-3c58a2f2b23c" xmlns:ns3="47423647-20e4-40f7-b7e4-88517e93da40" targetNamespace="http://schemas.microsoft.com/office/2006/metadata/properties" ma:root="true" ma:fieldsID="6a730b23f32b3e050ef975b98c4f00fe" ns2:_="" ns3:_="">
    <xsd:import namespace="0cd3f21f-a2bb-4ed4-9d8d-3c58a2f2b23c"/>
    <xsd:import namespace="47423647-20e4-40f7-b7e4-88517e93d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f21f-a2bb-4ed4-9d8d-3c58a2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23647-20e4-40f7-b7e4-88517e93d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09EA1-9371-4E9E-BC1B-51D3A265F31D}"/>
</file>

<file path=customXml/itemProps2.xml><?xml version="1.0" encoding="utf-8"?>
<ds:datastoreItem xmlns:ds="http://schemas.openxmlformats.org/officeDocument/2006/customXml" ds:itemID="{C95CA6F8-3E46-4D4B-A8B8-59BA74A088CC}"/>
</file>

<file path=customXml/itemProps3.xml><?xml version="1.0" encoding="utf-8"?>
<ds:datastoreItem xmlns:ds="http://schemas.openxmlformats.org/officeDocument/2006/customXml" ds:itemID="{4E90CD66-D394-4DEA-A550-D70480AE1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2019-04-16T07:07:00Z</dcterms:created>
  <dcterms:modified xsi:type="dcterms:W3CDTF">2019-04-16T07:07:00Z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0x01010087968484AC18F84AB6B146E13D54B2B9</vt:lpwstr>
  </property>
</Properties>
</file>